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52" w:rsidRPr="00765D82" w:rsidRDefault="00737752" w:rsidP="00E33E90">
      <w:pPr>
        <w:spacing w:before="0" w:beforeAutospacing="0" w:after="0" w:afterAutospacing="0"/>
        <w:jc w:val="center"/>
        <w:rPr>
          <w:rFonts w:ascii="Calibri" w:hAnsi="Calibri" w:cs="Times New Roman"/>
          <w:b/>
          <w:color w:val="FF0000"/>
          <w:sz w:val="40"/>
          <w:szCs w:val="40"/>
          <w:lang w:eastAsia="en-GB"/>
          <w14:shadow w14:blurRad="50800" w14:dist="38100" w14:dir="2700000" w14:sx="100000" w14:sy="100000" w14:kx="0" w14:ky="0" w14:algn="tl">
            <w14:srgbClr w14:val="000000">
              <w14:alpha w14:val="60000"/>
            </w14:srgbClr>
          </w14:shadow>
        </w:rPr>
      </w:pPr>
      <w:bookmarkStart w:id="0" w:name="_GoBack"/>
      <w:bookmarkEnd w:id="0"/>
      <w:r w:rsidRPr="00765D82">
        <w:rPr>
          <w:rFonts w:ascii="Calibri" w:hAnsi="Calibri" w:cs="Times New Roman"/>
          <w:b/>
          <w:color w:val="FF0000"/>
          <w:sz w:val="40"/>
          <w:szCs w:val="40"/>
          <w:lang w:eastAsia="en-GB"/>
          <w14:shadow w14:blurRad="50800" w14:dist="38100" w14:dir="2700000" w14:sx="100000" w14:sy="100000" w14:kx="0" w14:ky="0" w14:algn="tl">
            <w14:srgbClr w14:val="000000">
              <w14:alpha w14:val="60000"/>
            </w14:srgbClr>
          </w14:shadow>
        </w:rPr>
        <w:t>The ‘STAND UP TO AUSTERITY SHOW’ or</w:t>
      </w:r>
    </w:p>
    <w:p w:rsidR="00737752" w:rsidRPr="00765D82" w:rsidRDefault="00737752" w:rsidP="00E33E90">
      <w:pPr>
        <w:spacing w:before="0" w:beforeAutospacing="0" w:after="0" w:afterAutospacing="0"/>
        <w:jc w:val="center"/>
        <w:rPr>
          <w:rFonts w:ascii="Calibri" w:hAnsi="Calibri" w:cs="Times New Roman"/>
          <w:b/>
          <w:color w:val="FF0000"/>
          <w:sz w:val="40"/>
          <w:szCs w:val="40"/>
          <w:lang w:eastAsia="en-GB"/>
          <w14:shadow w14:blurRad="50800" w14:dist="38100" w14:dir="2700000" w14:sx="100000" w14:sy="100000" w14:kx="0" w14:ky="0" w14:algn="tl">
            <w14:srgbClr w14:val="000000">
              <w14:alpha w14:val="60000"/>
            </w14:srgbClr>
          </w14:shadow>
        </w:rPr>
      </w:pPr>
      <w:r w:rsidRPr="00765D82">
        <w:rPr>
          <w:rFonts w:ascii="Calibri" w:hAnsi="Calibri" w:cs="Times New Roman"/>
          <w:b/>
          <w:color w:val="FF0000"/>
          <w:sz w:val="40"/>
          <w:szCs w:val="40"/>
          <w:lang w:eastAsia="en-GB"/>
          <w14:shadow w14:blurRad="50800" w14:dist="38100" w14:dir="2700000" w14:sx="100000" w14:sy="100000" w14:kx="0" w14:ky="0" w14:algn="tl">
            <w14:srgbClr w14:val="000000">
              <w14:alpha w14:val="60000"/>
            </w14:srgbClr>
          </w14:shadow>
        </w:rPr>
        <w:t>‘Let’s declare Brighton &amp; Hove an Anti Austerity Zone’</w:t>
      </w:r>
    </w:p>
    <w:p w:rsidR="00737752" w:rsidRDefault="00737752" w:rsidP="00226C61">
      <w:pPr>
        <w:spacing w:before="0" w:beforeAutospacing="0" w:after="0" w:afterAutospacing="0"/>
        <w:jc w:val="center"/>
        <w:rPr>
          <w:rFonts w:ascii="Calibri" w:hAnsi="Calibri" w:cs="Times New Roman"/>
          <w:sz w:val="24"/>
          <w:szCs w:val="24"/>
          <w:lang w:eastAsia="en-GB"/>
        </w:rPr>
      </w:pPr>
    </w:p>
    <w:p w:rsidR="00737752" w:rsidRPr="00226C61" w:rsidRDefault="00737752" w:rsidP="006C158A">
      <w:pPr>
        <w:jc w:val="center"/>
        <w:rPr>
          <w:rFonts w:ascii="Calibri" w:hAnsi="Calibri"/>
          <w:i/>
          <w:color w:val="002060"/>
          <w:sz w:val="26"/>
          <w:szCs w:val="26"/>
        </w:rPr>
      </w:pPr>
      <w:r w:rsidRPr="00226C61">
        <w:rPr>
          <w:rFonts w:ascii="Calibri" w:hAnsi="Calibri"/>
          <w:i/>
          <w:color w:val="002060"/>
          <w:sz w:val="26"/>
          <w:szCs w:val="26"/>
        </w:rPr>
        <w:t xml:space="preserve">Brighton &amp; Hove has long been known for the strength of its Trades Council and more recently for the energy of its People’s Assembly. The city has gained national notoriety for university </w:t>
      </w:r>
      <w:proofErr w:type="gramStart"/>
      <w:r w:rsidRPr="00226C61">
        <w:rPr>
          <w:rFonts w:ascii="Calibri" w:hAnsi="Calibri"/>
          <w:i/>
          <w:color w:val="002060"/>
          <w:sz w:val="26"/>
          <w:szCs w:val="26"/>
        </w:rPr>
        <w:t>occupations,</w:t>
      </w:r>
      <w:proofErr w:type="gramEnd"/>
      <w:r w:rsidRPr="00226C61">
        <w:rPr>
          <w:rFonts w:ascii="Calibri" w:hAnsi="Calibri"/>
          <w:i/>
          <w:color w:val="002060"/>
          <w:sz w:val="26"/>
          <w:szCs w:val="26"/>
        </w:rPr>
        <w:t xml:space="preserve"> the successful ‘No to Hove Park Academy’ campaign and its remarkably influential ‘Defend the NHS’ campaign. The city can boast the only Green MP in the country (and a few more thousand votes were cast in the general election for other anti austerity candidates too). It can claim the only other constituency in the South East refusing to elect a Tory. The city’s local campaigns and trade unions have a proud record of fighting all forms of intolerance and injustice, defending people on benefits, taking action over low pay, campaigning together with those suffering most from the cruel Austerity measures of this government. And the city has a reputation for citizens who combine arts with radical politics into events like the innovative ‘Vocal Opposition’ event, film</w:t>
      </w:r>
      <w:r>
        <w:rPr>
          <w:rFonts w:ascii="Calibri" w:hAnsi="Calibri"/>
          <w:i/>
          <w:color w:val="002060"/>
          <w:sz w:val="26"/>
          <w:szCs w:val="26"/>
        </w:rPr>
        <w:t>s</w:t>
      </w:r>
      <w:r w:rsidRPr="00226C61">
        <w:rPr>
          <w:rFonts w:ascii="Calibri" w:hAnsi="Calibri"/>
          <w:i/>
          <w:color w:val="002060"/>
          <w:sz w:val="26"/>
          <w:szCs w:val="26"/>
        </w:rPr>
        <w:t xml:space="preserve"> like ‘Secret City’ or performances such as ‘Making a Drama out of a Crisis’.</w:t>
      </w:r>
    </w:p>
    <w:p w:rsidR="00737752" w:rsidRPr="00924075" w:rsidRDefault="00737752" w:rsidP="0020251F">
      <w:pPr>
        <w:spacing w:before="0" w:beforeAutospacing="0" w:after="0" w:afterAutospacing="0"/>
        <w:jc w:val="center"/>
        <w:rPr>
          <w:rFonts w:ascii="Calibri" w:hAnsi="Calibri"/>
          <w:b/>
          <w:i/>
          <w:sz w:val="24"/>
          <w:szCs w:val="24"/>
        </w:rPr>
      </w:pPr>
    </w:p>
    <w:p w:rsidR="00737752" w:rsidRPr="00924075" w:rsidRDefault="00737752" w:rsidP="00C87EAE">
      <w:pPr>
        <w:spacing w:before="0" w:beforeAutospacing="0" w:after="0" w:afterAutospacing="0"/>
        <w:jc w:val="center"/>
        <w:rPr>
          <w:rFonts w:ascii="Calibri" w:hAnsi="Calibri"/>
          <w:b/>
          <w:color w:val="00B050"/>
          <w:sz w:val="24"/>
          <w:szCs w:val="24"/>
        </w:rPr>
      </w:pPr>
      <w:r w:rsidRPr="00924075">
        <w:rPr>
          <w:rFonts w:ascii="Calibri" w:hAnsi="Calibri"/>
          <w:b/>
          <w:color w:val="00B050"/>
          <w:sz w:val="24"/>
          <w:szCs w:val="24"/>
        </w:rPr>
        <w:t xml:space="preserve">Trade union </w:t>
      </w:r>
      <w:proofErr w:type="gramStart"/>
      <w:r w:rsidRPr="00924075">
        <w:rPr>
          <w:rFonts w:ascii="Calibri" w:hAnsi="Calibri"/>
          <w:b/>
          <w:color w:val="00B050"/>
          <w:sz w:val="24"/>
          <w:szCs w:val="24"/>
        </w:rPr>
        <w:t>members  and</w:t>
      </w:r>
      <w:proofErr w:type="gramEnd"/>
      <w:r w:rsidRPr="00924075">
        <w:rPr>
          <w:rFonts w:ascii="Calibri" w:hAnsi="Calibri"/>
          <w:b/>
          <w:color w:val="00B050"/>
          <w:sz w:val="24"/>
          <w:szCs w:val="24"/>
        </w:rPr>
        <w:t xml:space="preserve"> supporters of Defend the NHS, the People’s Assembly, Trades Council and the Campaign for Education in Brighton &amp; Hove and community activists and people involved in radical arts like the Hullabaloo Quire ha</w:t>
      </w:r>
      <w:r>
        <w:rPr>
          <w:rFonts w:ascii="Calibri" w:hAnsi="Calibri"/>
          <w:b/>
          <w:color w:val="00B050"/>
          <w:sz w:val="24"/>
          <w:szCs w:val="24"/>
        </w:rPr>
        <w:t xml:space="preserve">ve been discussing bringing together citizens from the </w:t>
      </w:r>
      <w:r w:rsidRPr="00924075">
        <w:rPr>
          <w:rFonts w:ascii="Calibri" w:hAnsi="Calibri"/>
          <w:b/>
          <w:color w:val="00B050"/>
          <w:sz w:val="24"/>
          <w:szCs w:val="24"/>
        </w:rPr>
        <w:t>breadth and depth of the city’s o</w:t>
      </w:r>
      <w:r>
        <w:rPr>
          <w:rFonts w:ascii="Calibri" w:hAnsi="Calibri"/>
          <w:b/>
          <w:color w:val="00B050"/>
          <w:sz w:val="24"/>
          <w:szCs w:val="24"/>
        </w:rPr>
        <w:t>pposition to austerity in a huge</w:t>
      </w:r>
    </w:p>
    <w:p w:rsidR="00737752" w:rsidRPr="006C158A" w:rsidRDefault="00737752" w:rsidP="00C87EAE">
      <w:pPr>
        <w:spacing w:before="0" w:beforeAutospacing="0" w:after="0" w:afterAutospacing="0"/>
        <w:jc w:val="center"/>
        <w:rPr>
          <w:rFonts w:ascii="Calibri" w:hAnsi="Calibri" w:cs="Times New Roman"/>
          <w:b/>
          <w:i/>
          <w:color w:val="FF0000"/>
          <w:sz w:val="36"/>
          <w:szCs w:val="36"/>
          <w:lang w:eastAsia="en-GB"/>
        </w:rPr>
      </w:pPr>
      <w:r w:rsidRPr="006C158A">
        <w:rPr>
          <w:rFonts w:ascii="Calibri" w:hAnsi="Calibri" w:cs="Times New Roman"/>
          <w:b/>
          <w:i/>
          <w:color w:val="FF0000"/>
          <w:sz w:val="36"/>
          <w:szCs w:val="36"/>
          <w:lang w:eastAsia="en-GB"/>
        </w:rPr>
        <w:t>Stand up to Austerity Event</w:t>
      </w:r>
    </w:p>
    <w:p w:rsidR="00737752" w:rsidRPr="00924075" w:rsidRDefault="00737752" w:rsidP="00C87EAE">
      <w:pPr>
        <w:spacing w:before="0" w:beforeAutospacing="0" w:after="0" w:afterAutospacing="0"/>
        <w:jc w:val="center"/>
        <w:rPr>
          <w:rFonts w:ascii="Calibri" w:hAnsi="Calibri" w:cs="Times New Roman"/>
          <w:b/>
          <w:sz w:val="24"/>
          <w:szCs w:val="24"/>
          <w:lang w:eastAsia="en-GB"/>
        </w:rPr>
      </w:pPr>
      <w:r w:rsidRPr="00924075">
        <w:rPr>
          <w:rFonts w:ascii="Calibri" w:hAnsi="Calibri" w:cs="Times New Roman"/>
          <w:b/>
          <w:color w:val="00B050"/>
          <w:sz w:val="32"/>
          <w:szCs w:val="32"/>
          <w:lang w:eastAsia="en-GB"/>
        </w:rPr>
        <w:t xml:space="preserve"> </w:t>
      </w:r>
      <w:r>
        <w:rPr>
          <w:rFonts w:ascii="Calibri" w:hAnsi="Calibri"/>
          <w:b/>
          <w:color w:val="00B050"/>
          <w:sz w:val="24"/>
          <w:szCs w:val="24"/>
        </w:rPr>
        <w:t>(</w:t>
      </w:r>
      <w:proofErr w:type="gramStart"/>
      <w:r>
        <w:rPr>
          <w:rFonts w:ascii="Calibri" w:hAnsi="Calibri"/>
          <w:b/>
          <w:color w:val="00B050"/>
          <w:sz w:val="24"/>
          <w:szCs w:val="24"/>
        </w:rPr>
        <w:t>to</w:t>
      </w:r>
      <w:proofErr w:type="gramEnd"/>
      <w:r>
        <w:rPr>
          <w:rFonts w:ascii="Calibri" w:hAnsi="Calibri"/>
          <w:b/>
          <w:color w:val="00B050"/>
          <w:sz w:val="24"/>
          <w:szCs w:val="24"/>
        </w:rPr>
        <w:t xml:space="preserve"> be held i</w:t>
      </w:r>
      <w:r w:rsidRPr="00924075">
        <w:rPr>
          <w:rFonts w:ascii="Calibri" w:hAnsi="Calibri"/>
          <w:b/>
          <w:color w:val="00B050"/>
          <w:sz w:val="24"/>
          <w:szCs w:val="24"/>
        </w:rPr>
        <w:t>n the late autumn</w:t>
      </w:r>
      <w:r>
        <w:rPr>
          <w:rFonts w:ascii="Calibri" w:hAnsi="Calibri"/>
          <w:b/>
          <w:color w:val="00B050"/>
          <w:sz w:val="24"/>
          <w:szCs w:val="24"/>
        </w:rPr>
        <w:t>)</w:t>
      </w:r>
      <w:r w:rsidRPr="00924075">
        <w:rPr>
          <w:rFonts w:ascii="Calibri" w:hAnsi="Calibri"/>
          <w:b/>
          <w:color w:val="00B050"/>
          <w:sz w:val="24"/>
          <w:szCs w:val="24"/>
        </w:rPr>
        <w:t xml:space="preserve">. We want to </w:t>
      </w:r>
      <w:r>
        <w:rPr>
          <w:rFonts w:ascii="Calibri" w:hAnsi="Calibri"/>
          <w:b/>
          <w:color w:val="00B050"/>
          <w:sz w:val="24"/>
          <w:szCs w:val="24"/>
        </w:rPr>
        <w:t>invite citizens from across the</w:t>
      </w:r>
      <w:r w:rsidRPr="00924075">
        <w:rPr>
          <w:rFonts w:ascii="Calibri" w:hAnsi="Calibri" w:cs="Times New Roman"/>
          <w:b/>
          <w:color w:val="00B050"/>
          <w:sz w:val="24"/>
          <w:szCs w:val="24"/>
          <w:lang w:eastAsia="en-GB"/>
        </w:rPr>
        <w:t xml:space="preserve"> range of interests and ideas from the city to think through what an event</w:t>
      </w:r>
      <w:r>
        <w:rPr>
          <w:rFonts w:ascii="Calibri" w:hAnsi="Calibri" w:cs="Times New Roman"/>
          <w:b/>
          <w:color w:val="00B050"/>
          <w:sz w:val="24"/>
          <w:szCs w:val="24"/>
          <w:lang w:eastAsia="en-GB"/>
        </w:rPr>
        <w:t xml:space="preserve"> attracting and </w:t>
      </w:r>
      <w:r w:rsidRPr="00924075">
        <w:rPr>
          <w:rFonts w:ascii="Calibri" w:hAnsi="Calibri" w:cs="Times New Roman"/>
          <w:b/>
          <w:color w:val="00B050"/>
          <w:sz w:val="24"/>
          <w:szCs w:val="24"/>
          <w:lang w:eastAsia="en-GB"/>
        </w:rPr>
        <w:t>involv</w:t>
      </w:r>
      <w:r>
        <w:rPr>
          <w:rFonts w:ascii="Calibri" w:hAnsi="Calibri" w:cs="Times New Roman"/>
          <w:b/>
          <w:color w:val="00B050"/>
          <w:sz w:val="24"/>
          <w:szCs w:val="24"/>
          <w:lang w:eastAsia="en-GB"/>
        </w:rPr>
        <w:t>ing</w:t>
      </w:r>
      <w:r w:rsidRPr="00924075">
        <w:rPr>
          <w:rFonts w:ascii="Calibri" w:hAnsi="Calibri" w:cs="Times New Roman"/>
          <w:b/>
          <w:color w:val="00B050"/>
          <w:sz w:val="24"/>
          <w:szCs w:val="24"/>
          <w:lang w:eastAsia="en-GB"/>
        </w:rPr>
        <w:t xml:space="preserve"> hundreds of citizens across the city might look like. We want to create an event for those who want to know more, those who want to resist and those who want to find new ways of showing their opposition to austerity</w:t>
      </w:r>
      <w:r w:rsidRPr="00924075">
        <w:rPr>
          <w:rFonts w:ascii="Calibri" w:hAnsi="Calibri" w:cs="Times New Roman"/>
          <w:b/>
          <w:sz w:val="24"/>
          <w:szCs w:val="24"/>
          <w:lang w:eastAsia="en-GB"/>
        </w:rPr>
        <w:t>.</w:t>
      </w:r>
    </w:p>
    <w:p w:rsidR="00737752" w:rsidRPr="004079EA" w:rsidRDefault="00737752" w:rsidP="00C87EAE">
      <w:pPr>
        <w:spacing w:before="0" w:beforeAutospacing="0" w:after="0" w:afterAutospacing="0"/>
        <w:jc w:val="center"/>
        <w:rPr>
          <w:rFonts w:ascii="Calibri" w:hAnsi="Calibri" w:cs="Times New Roman"/>
          <w:sz w:val="24"/>
          <w:szCs w:val="24"/>
          <w:lang w:eastAsia="en-GB"/>
        </w:rPr>
      </w:pPr>
    </w:p>
    <w:p w:rsidR="00737752" w:rsidRPr="004079EA" w:rsidRDefault="00737752" w:rsidP="004079EA">
      <w:pPr>
        <w:spacing w:before="0" w:beforeAutospacing="0" w:after="0" w:afterAutospacing="0"/>
        <w:jc w:val="center"/>
        <w:rPr>
          <w:rFonts w:ascii="Calibri" w:hAnsi="Calibri" w:cs="Times New Roman"/>
          <w:b/>
          <w:i/>
          <w:sz w:val="24"/>
          <w:szCs w:val="24"/>
          <w:lang w:eastAsia="en-GB"/>
        </w:rPr>
      </w:pPr>
      <w:r w:rsidRPr="004079EA">
        <w:rPr>
          <w:rFonts w:ascii="Calibri" w:hAnsi="Calibri" w:cs="Times New Roman"/>
          <w:b/>
          <w:i/>
          <w:sz w:val="24"/>
          <w:szCs w:val="24"/>
          <w:lang w:eastAsia="en-GB"/>
        </w:rPr>
        <w:t>SUGGESTIONS FOR THE EVENT SO FAR INCLUDE:</w:t>
      </w:r>
    </w:p>
    <w:p w:rsidR="00737752" w:rsidRPr="004079EA" w:rsidRDefault="00737752" w:rsidP="004079EA">
      <w:pPr>
        <w:spacing w:before="0" w:beforeAutospacing="0" w:after="0" w:afterAutospacing="0"/>
        <w:jc w:val="center"/>
        <w:rPr>
          <w:rFonts w:ascii="Calibri" w:hAnsi="Calibri" w:cs="Times New Roman"/>
          <w:b/>
          <w:i/>
          <w:sz w:val="24"/>
          <w:szCs w:val="24"/>
          <w:lang w:eastAsia="en-GB"/>
        </w:rPr>
      </w:pPr>
    </w:p>
    <w:p w:rsidR="00737752" w:rsidRPr="004079EA" w:rsidRDefault="00737752" w:rsidP="004079EA">
      <w:pPr>
        <w:pStyle w:val="ListParagraph"/>
        <w:numPr>
          <w:ilvl w:val="0"/>
          <w:numId w:val="1"/>
        </w:numPr>
        <w:spacing w:before="0" w:beforeAutospacing="0" w:after="0" w:afterAutospacing="0"/>
        <w:rPr>
          <w:rFonts w:ascii="Calibri" w:hAnsi="Calibri" w:cs="Times New Roman"/>
          <w:b/>
          <w:i/>
          <w:sz w:val="24"/>
          <w:szCs w:val="24"/>
          <w:lang w:eastAsia="en-GB"/>
        </w:rPr>
      </w:pPr>
      <w:r w:rsidRPr="004079EA">
        <w:rPr>
          <w:rFonts w:ascii="Calibri" w:hAnsi="Calibri"/>
          <w:b/>
          <w:i/>
          <w:sz w:val="24"/>
          <w:szCs w:val="24"/>
        </w:rPr>
        <w:t>A huge event with national anti austerity and radical speakers and performers.</w:t>
      </w:r>
    </w:p>
    <w:p w:rsidR="00737752" w:rsidRPr="004079EA" w:rsidRDefault="00737752" w:rsidP="004079EA">
      <w:pPr>
        <w:pStyle w:val="ListParagraph"/>
        <w:numPr>
          <w:ilvl w:val="0"/>
          <w:numId w:val="1"/>
        </w:numPr>
        <w:spacing w:before="0" w:beforeAutospacing="0" w:after="0" w:afterAutospacing="0"/>
        <w:rPr>
          <w:rFonts w:ascii="Calibri" w:hAnsi="Calibri" w:cs="Times New Roman"/>
          <w:b/>
          <w:i/>
          <w:sz w:val="24"/>
          <w:szCs w:val="24"/>
          <w:lang w:eastAsia="en-GB"/>
        </w:rPr>
      </w:pPr>
      <w:r w:rsidRPr="004079EA">
        <w:rPr>
          <w:rFonts w:ascii="Calibri" w:hAnsi="Calibri" w:cs="Times New Roman"/>
          <w:b/>
          <w:i/>
          <w:sz w:val="24"/>
          <w:szCs w:val="24"/>
          <w:lang w:eastAsia="en-GB"/>
        </w:rPr>
        <w:t xml:space="preserve">A </w:t>
      </w:r>
      <w:proofErr w:type="gramStart"/>
      <w:r w:rsidRPr="004079EA">
        <w:rPr>
          <w:rFonts w:ascii="Calibri" w:hAnsi="Calibri" w:cs="Times New Roman"/>
          <w:b/>
          <w:i/>
          <w:sz w:val="24"/>
          <w:szCs w:val="24"/>
          <w:lang w:eastAsia="en-GB"/>
        </w:rPr>
        <w:t>half day</w:t>
      </w:r>
      <w:proofErr w:type="gramEnd"/>
      <w:r w:rsidRPr="004079EA">
        <w:rPr>
          <w:rFonts w:ascii="Calibri" w:hAnsi="Calibri" w:cs="Times New Roman"/>
          <w:b/>
          <w:i/>
          <w:sz w:val="24"/>
          <w:szCs w:val="24"/>
          <w:lang w:eastAsia="en-GB"/>
        </w:rPr>
        <w:t xml:space="preserve"> festival to engage citizens in anti austerity workshops and performance.</w:t>
      </w:r>
    </w:p>
    <w:p w:rsidR="00737752" w:rsidRPr="004079EA" w:rsidRDefault="00737752" w:rsidP="004079EA">
      <w:pPr>
        <w:pStyle w:val="ListParagraph"/>
        <w:numPr>
          <w:ilvl w:val="0"/>
          <w:numId w:val="1"/>
        </w:numPr>
        <w:spacing w:before="0" w:beforeAutospacing="0" w:after="0" w:afterAutospacing="0"/>
        <w:rPr>
          <w:rFonts w:ascii="Calibri" w:hAnsi="Calibri" w:cs="Times New Roman"/>
          <w:b/>
          <w:i/>
          <w:sz w:val="24"/>
          <w:szCs w:val="24"/>
          <w:lang w:eastAsia="en-GB"/>
        </w:rPr>
      </w:pPr>
      <w:r w:rsidRPr="004079EA">
        <w:rPr>
          <w:rFonts w:ascii="Calibri" w:hAnsi="Calibri" w:cs="Times New Roman"/>
          <w:b/>
          <w:i/>
          <w:sz w:val="24"/>
          <w:szCs w:val="24"/>
          <w:lang w:eastAsia="en-GB"/>
        </w:rPr>
        <w:t xml:space="preserve">A ‘Question Time’ with activists from campaigns against privatisation </w:t>
      </w:r>
      <w:r>
        <w:rPr>
          <w:rFonts w:ascii="Calibri" w:hAnsi="Calibri" w:cs="Times New Roman"/>
          <w:b/>
          <w:i/>
          <w:sz w:val="24"/>
          <w:szCs w:val="24"/>
          <w:lang w:eastAsia="en-GB"/>
        </w:rPr>
        <w:t>&amp;</w:t>
      </w:r>
      <w:r w:rsidRPr="004079EA">
        <w:rPr>
          <w:rFonts w:ascii="Calibri" w:hAnsi="Calibri" w:cs="Times New Roman"/>
          <w:b/>
          <w:i/>
          <w:sz w:val="24"/>
          <w:szCs w:val="24"/>
          <w:lang w:eastAsia="en-GB"/>
        </w:rPr>
        <w:t xml:space="preserve"> austerity.</w:t>
      </w:r>
    </w:p>
    <w:p w:rsidR="00737752" w:rsidRPr="004079EA" w:rsidRDefault="00737752" w:rsidP="004079EA">
      <w:pPr>
        <w:pStyle w:val="ListParagraph"/>
        <w:numPr>
          <w:ilvl w:val="0"/>
          <w:numId w:val="1"/>
        </w:numPr>
        <w:spacing w:before="0" w:beforeAutospacing="0" w:after="0" w:afterAutospacing="0"/>
        <w:rPr>
          <w:rFonts w:ascii="Calibri" w:hAnsi="Calibri" w:cs="Times New Roman"/>
          <w:b/>
          <w:i/>
          <w:sz w:val="24"/>
          <w:szCs w:val="24"/>
          <w:lang w:eastAsia="en-GB"/>
        </w:rPr>
      </w:pPr>
      <w:r w:rsidRPr="004079EA">
        <w:rPr>
          <w:rFonts w:ascii="Calibri" w:hAnsi="Calibri" w:cs="Times New Roman"/>
          <w:b/>
          <w:i/>
          <w:sz w:val="24"/>
          <w:szCs w:val="24"/>
          <w:lang w:eastAsia="en-GB"/>
        </w:rPr>
        <w:t xml:space="preserve">Commissioning </w:t>
      </w:r>
      <w:r w:rsidRPr="004079EA">
        <w:rPr>
          <w:rFonts w:ascii="Calibri" w:hAnsi="Calibri"/>
          <w:b/>
          <w:i/>
          <w:sz w:val="24"/>
          <w:szCs w:val="24"/>
        </w:rPr>
        <w:t>a short film about how communities and campaigns in Brighton &amp; Hove are resisting austerity and defending their rights. This film could be shown at the event and/or include footage from the event.</w:t>
      </w:r>
    </w:p>
    <w:p w:rsidR="00737752" w:rsidRDefault="00737752" w:rsidP="006C158A">
      <w:pPr>
        <w:pStyle w:val="ListParagraph"/>
        <w:numPr>
          <w:ilvl w:val="0"/>
          <w:numId w:val="1"/>
        </w:numPr>
        <w:spacing w:before="0" w:beforeAutospacing="0" w:after="0" w:afterAutospacing="0"/>
        <w:rPr>
          <w:rFonts w:ascii="Calibri" w:hAnsi="Calibri" w:cs="Times New Roman"/>
          <w:b/>
          <w:i/>
          <w:sz w:val="24"/>
          <w:szCs w:val="24"/>
          <w:lang w:eastAsia="en-GB"/>
        </w:rPr>
      </w:pPr>
      <w:r w:rsidRPr="006C158A">
        <w:rPr>
          <w:rFonts w:ascii="Calibri" w:hAnsi="Calibri" w:cs="Times New Roman"/>
          <w:b/>
          <w:i/>
          <w:sz w:val="24"/>
          <w:szCs w:val="24"/>
          <w:lang w:eastAsia="en-GB"/>
        </w:rPr>
        <w:t xml:space="preserve">Local </w:t>
      </w:r>
      <w:r>
        <w:rPr>
          <w:rFonts w:ascii="Calibri" w:hAnsi="Calibri" w:cs="Times New Roman"/>
          <w:b/>
          <w:i/>
          <w:sz w:val="24"/>
          <w:szCs w:val="24"/>
          <w:lang w:eastAsia="en-GB"/>
        </w:rPr>
        <w:t xml:space="preserve">anti austerity </w:t>
      </w:r>
      <w:r w:rsidRPr="006C158A">
        <w:rPr>
          <w:rFonts w:ascii="Calibri" w:hAnsi="Calibri" w:cs="Times New Roman"/>
          <w:b/>
          <w:i/>
          <w:sz w:val="24"/>
          <w:szCs w:val="24"/>
          <w:lang w:eastAsia="en-GB"/>
        </w:rPr>
        <w:t xml:space="preserve">meetings and </w:t>
      </w:r>
      <w:r>
        <w:rPr>
          <w:rFonts w:ascii="Calibri" w:hAnsi="Calibri" w:cs="Times New Roman"/>
          <w:b/>
          <w:i/>
          <w:sz w:val="24"/>
          <w:szCs w:val="24"/>
          <w:lang w:eastAsia="en-GB"/>
        </w:rPr>
        <w:t xml:space="preserve">events organised </w:t>
      </w:r>
      <w:r w:rsidRPr="006C158A">
        <w:rPr>
          <w:rFonts w:ascii="Calibri" w:hAnsi="Calibri" w:cs="Times New Roman"/>
          <w:b/>
          <w:i/>
          <w:sz w:val="24"/>
          <w:szCs w:val="24"/>
          <w:lang w:eastAsia="en-GB"/>
        </w:rPr>
        <w:t>in different parts of the city.</w:t>
      </w:r>
    </w:p>
    <w:p w:rsidR="00737752" w:rsidRPr="006C158A" w:rsidRDefault="00737752" w:rsidP="006C158A">
      <w:pPr>
        <w:pStyle w:val="ListParagraph"/>
        <w:numPr>
          <w:ilvl w:val="0"/>
          <w:numId w:val="1"/>
        </w:numPr>
        <w:spacing w:before="0" w:beforeAutospacing="0" w:after="0" w:afterAutospacing="0"/>
        <w:rPr>
          <w:rFonts w:ascii="Calibri" w:hAnsi="Calibri" w:cs="Times New Roman"/>
          <w:b/>
          <w:i/>
          <w:sz w:val="24"/>
          <w:szCs w:val="24"/>
          <w:lang w:eastAsia="en-GB"/>
        </w:rPr>
      </w:pPr>
      <w:r>
        <w:rPr>
          <w:rFonts w:ascii="Calibri" w:hAnsi="Calibri" w:cs="Times New Roman"/>
          <w:b/>
          <w:i/>
          <w:sz w:val="24"/>
          <w:szCs w:val="24"/>
          <w:lang w:eastAsia="en-GB"/>
        </w:rPr>
        <w:t>L</w:t>
      </w:r>
      <w:r w:rsidRPr="006C158A">
        <w:rPr>
          <w:rFonts w:ascii="Calibri" w:hAnsi="Calibri" w:cs="Times New Roman"/>
          <w:b/>
          <w:i/>
          <w:sz w:val="24"/>
          <w:szCs w:val="24"/>
          <w:lang w:eastAsia="en-GB"/>
        </w:rPr>
        <w:t>ectures and discussions on the real reasons for austerity and how we ca</w:t>
      </w:r>
      <w:r>
        <w:rPr>
          <w:rFonts w:ascii="Calibri" w:hAnsi="Calibri" w:cs="Times New Roman"/>
          <w:b/>
          <w:i/>
          <w:sz w:val="24"/>
          <w:szCs w:val="24"/>
          <w:lang w:eastAsia="en-GB"/>
        </w:rPr>
        <w:t>n fight back.</w:t>
      </w:r>
    </w:p>
    <w:p w:rsidR="00737752" w:rsidRPr="00924075" w:rsidRDefault="00737752" w:rsidP="004079EA">
      <w:pPr>
        <w:pStyle w:val="ListParagraph"/>
        <w:spacing w:before="0" w:beforeAutospacing="0" w:after="0" w:afterAutospacing="0"/>
        <w:ind w:left="360"/>
        <w:rPr>
          <w:rFonts w:ascii="Calibri" w:hAnsi="Calibri" w:cs="Times New Roman"/>
          <w:b/>
          <w:i/>
          <w:lang w:eastAsia="en-GB"/>
        </w:rPr>
      </w:pPr>
    </w:p>
    <w:p w:rsidR="00737752" w:rsidRDefault="00737752" w:rsidP="00924075">
      <w:pPr>
        <w:spacing w:before="0" w:beforeAutospacing="0" w:after="0" w:afterAutospacing="0"/>
        <w:jc w:val="center"/>
        <w:rPr>
          <w:rFonts w:ascii="Calibri" w:hAnsi="Calibri" w:cs="Times New Roman"/>
          <w:b/>
          <w:color w:val="FF0000"/>
          <w:sz w:val="28"/>
          <w:szCs w:val="28"/>
          <w:lang w:eastAsia="en-GB"/>
        </w:rPr>
      </w:pPr>
      <w:r>
        <w:rPr>
          <w:rFonts w:ascii="Calibri" w:hAnsi="Calibri" w:cs="Times New Roman"/>
          <w:b/>
          <w:color w:val="FF0000"/>
          <w:sz w:val="28"/>
          <w:szCs w:val="28"/>
          <w:lang w:eastAsia="en-GB"/>
        </w:rPr>
        <w:t>We want to involve every campaign, activist group and trade union in the city. We’r</w:t>
      </w:r>
      <w:r w:rsidRPr="00924075">
        <w:rPr>
          <w:rFonts w:ascii="Calibri" w:hAnsi="Calibri" w:cs="Times New Roman"/>
          <w:b/>
          <w:color w:val="FF0000"/>
          <w:sz w:val="28"/>
          <w:szCs w:val="28"/>
          <w:lang w:eastAsia="en-GB"/>
        </w:rPr>
        <w:t>e going to hold a</w:t>
      </w:r>
      <w:r>
        <w:rPr>
          <w:rFonts w:ascii="Calibri" w:hAnsi="Calibri" w:cs="Times New Roman"/>
          <w:b/>
          <w:color w:val="FF0000"/>
          <w:sz w:val="28"/>
          <w:szCs w:val="28"/>
          <w:lang w:eastAsia="en-GB"/>
        </w:rPr>
        <w:t xml:space="preserve">n </w:t>
      </w:r>
      <w:r w:rsidRPr="00765D82">
        <w:rPr>
          <w:rFonts w:ascii="Calibri" w:hAnsi="Calibri" w:cs="Times New Roman"/>
          <w:b/>
          <w:caps/>
          <w:color w:val="0066FF"/>
          <w:sz w:val="28"/>
          <w:szCs w:val="28"/>
          <w:lang w:eastAsia="en-GB"/>
          <w14:shadow w14:blurRad="50800" w14:dist="38100" w14:dir="2700000" w14:sx="100000" w14:sy="100000" w14:kx="0" w14:ky="0" w14:algn="tl">
            <w14:srgbClr w14:val="000000">
              <w14:alpha w14:val="60000"/>
            </w14:srgbClr>
          </w14:shadow>
        </w:rPr>
        <w:t>open meeting on July 29th</w:t>
      </w:r>
      <w:r w:rsidRPr="00924075">
        <w:rPr>
          <w:rFonts w:ascii="Calibri" w:hAnsi="Calibri" w:cs="Times New Roman"/>
          <w:b/>
          <w:color w:val="FF0000"/>
          <w:sz w:val="28"/>
          <w:szCs w:val="28"/>
          <w:lang w:eastAsia="en-GB"/>
        </w:rPr>
        <w:t xml:space="preserve"> to </w:t>
      </w:r>
      <w:r>
        <w:rPr>
          <w:rFonts w:ascii="Calibri" w:hAnsi="Calibri" w:cs="Times New Roman"/>
          <w:b/>
          <w:color w:val="FF0000"/>
          <w:sz w:val="28"/>
          <w:szCs w:val="28"/>
          <w:lang w:eastAsia="en-GB"/>
        </w:rPr>
        <w:t xml:space="preserve">begin plan </w:t>
      </w:r>
      <w:r w:rsidRPr="00924075">
        <w:rPr>
          <w:rFonts w:ascii="Calibri" w:hAnsi="Calibri" w:cs="Times New Roman"/>
          <w:b/>
          <w:color w:val="FF0000"/>
          <w:sz w:val="28"/>
          <w:szCs w:val="28"/>
          <w:lang w:eastAsia="en-GB"/>
        </w:rPr>
        <w:t xml:space="preserve">this </w:t>
      </w:r>
      <w:r>
        <w:rPr>
          <w:rFonts w:ascii="Calibri" w:hAnsi="Calibri" w:cs="Times New Roman"/>
          <w:b/>
          <w:color w:val="FF0000"/>
          <w:sz w:val="28"/>
          <w:szCs w:val="28"/>
          <w:lang w:eastAsia="en-GB"/>
        </w:rPr>
        <w:t xml:space="preserve">event (email </w:t>
      </w:r>
      <w:hyperlink r:id="rId6" w:history="1">
        <w:r w:rsidRPr="00006DB4">
          <w:rPr>
            <w:rStyle w:val="Hyperlink"/>
            <w:rFonts w:ascii="Calibri" w:hAnsi="Calibri"/>
            <w:b/>
            <w:sz w:val="28"/>
            <w:szCs w:val="28"/>
            <w:lang w:eastAsia="en-GB"/>
          </w:rPr>
          <w:t>standuptoausterity@gmail.com</w:t>
        </w:r>
      </w:hyperlink>
      <w:r>
        <w:rPr>
          <w:rFonts w:ascii="Calibri" w:hAnsi="Calibri" w:cs="Times New Roman"/>
          <w:b/>
          <w:color w:val="FF0000"/>
          <w:sz w:val="28"/>
          <w:szCs w:val="28"/>
          <w:lang w:eastAsia="en-GB"/>
        </w:rPr>
        <w:t xml:space="preserve"> for details of the time and venue)</w:t>
      </w:r>
      <w:r w:rsidRPr="00924075">
        <w:rPr>
          <w:rFonts w:ascii="Calibri" w:hAnsi="Calibri" w:cs="Times New Roman"/>
          <w:b/>
          <w:color w:val="FF0000"/>
          <w:sz w:val="28"/>
          <w:szCs w:val="28"/>
          <w:lang w:eastAsia="en-GB"/>
        </w:rPr>
        <w:t>.</w:t>
      </w:r>
      <w:r>
        <w:rPr>
          <w:rFonts w:ascii="Calibri" w:hAnsi="Calibri" w:cs="Times New Roman"/>
          <w:b/>
          <w:color w:val="FF0000"/>
          <w:sz w:val="28"/>
          <w:szCs w:val="28"/>
          <w:lang w:eastAsia="en-GB"/>
        </w:rPr>
        <w:t xml:space="preserve"> </w:t>
      </w:r>
    </w:p>
    <w:p w:rsidR="00737752" w:rsidRPr="00765D82" w:rsidRDefault="00737752" w:rsidP="00924075">
      <w:pPr>
        <w:spacing w:before="0" w:beforeAutospacing="0" w:after="0" w:afterAutospacing="0"/>
        <w:jc w:val="center"/>
        <w:rPr>
          <w:rFonts w:ascii="Calibri" w:hAnsi="Calibri" w:cs="Times New Roman"/>
          <w:b/>
          <w:color w:val="FF0000"/>
          <w:sz w:val="32"/>
          <w:szCs w:val="32"/>
          <w:lang w:eastAsia="en-GB"/>
          <w14:shadow w14:blurRad="50800" w14:dist="38100" w14:dir="2700000" w14:sx="100000" w14:sy="100000" w14:kx="0" w14:ky="0" w14:algn="tl">
            <w14:srgbClr w14:val="000000">
              <w14:alpha w14:val="60000"/>
            </w14:srgbClr>
          </w14:shadow>
        </w:rPr>
      </w:pPr>
      <w:r w:rsidRPr="00765D82">
        <w:rPr>
          <w:rFonts w:ascii="Calibri" w:hAnsi="Calibri" w:cs="Times New Roman"/>
          <w:b/>
          <w:color w:val="FF0000"/>
          <w:sz w:val="32"/>
          <w:szCs w:val="32"/>
          <w:lang w:eastAsia="en-GB"/>
          <w14:shadow w14:blurRad="50800" w14:dist="38100" w14:dir="2700000" w14:sx="100000" w14:sy="100000" w14:kx="0" w14:ky="0" w14:algn="tl">
            <w14:srgbClr w14:val="000000">
              <w14:alpha w14:val="60000"/>
            </w14:srgbClr>
          </w14:shadow>
        </w:rPr>
        <w:lastRenderedPageBreak/>
        <w:t>We need your ideas to make this event happen. Please come and join us.</w:t>
      </w:r>
    </w:p>
    <w:p w:rsidR="00737752" w:rsidRPr="00924075" w:rsidRDefault="00737752" w:rsidP="00924075">
      <w:pPr>
        <w:spacing w:before="0" w:beforeAutospacing="0" w:after="0" w:afterAutospacing="0"/>
        <w:jc w:val="center"/>
        <w:rPr>
          <w:color w:val="FF0000"/>
          <w:sz w:val="28"/>
          <w:szCs w:val="28"/>
        </w:rPr>
      </w:pPr>
    </w:p>
    <w:sectPr w:rsidR="00737752" w:rsidRPr="00924075" w:rsidSect="006C158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D3F3E"/>
    <w:multiLevelType w:val="hybridMultilevel"/>
    <w:tmpl w:val="85D48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90"/>
    <w:rsid w:val="00006DB4"/>
    <w:rsid w:val="000E7347"/>
    <w:rsid w:val="0020251F"/>
    <w:rsid w:val="00226C61"/>
    <w:rsid w:val="002713AE"/>
    <w:rsid w:val="002A6F6A"/>
    <w:rsid w:val="002E0D49"/>
    <w:rsid w:val="002E4B05"/>
    <w:rsid w:val="003A49B3"/>
    <w:rsid w:val="003B7F3C"/>
    <w:rsid w:val="004079EA"/>
    <w:rsid w:val="00475ED0"/>
    <w:rsid w:val="00477C65"/>
    <w:rsid w:val="005071C4"/>
    <w:rsid w:val="00511D9F"/>
    <w:rsid w:val="006C158A"/>
    <w:rsid w:val="006C43F3"/>
    <w:rsid w:val="00722184"/>
    <w:rsid w:val="00737752"/>
    <w:rsid w:val="0074080C"/>
    <w:rsid w:val="00746050"/>
    <w:rsid w:val="00752386"/>
    <w:rsid w:val="00765D82"/>
    <w:rsid w:val="007966F7"/>
    <w:rsid w:val="007D38BF"/>
    <w:rsid w:val="00816E48"/>
    <w:rsid w:val="008557AA"/>
    <w:rsid w:val="008F5A90"/>
    <w:rsid w:val="00924075"/>
    <w:rsid w:val="00985E03"/>
    <w:rsid w:val="00A0668B"/>
    <w:rsid w:val="00A443BE"/>
    <w:rsid w:val="00A87F6C"/>
    <w:rsid w:val="00AB06E4"/>
    <w:rsid w:val="00AD55B7"/>
    <w:rsid w:val="00B56F22"/>
    <w:rsid w:val="00BE5D77"/>
    <w:rsid w:val="00BF50A7"/>
    <w:rsid w:val="00C87EAE"/>
    <w:rsid w:val="00CC61EA"/>
    <w:rsid w:val="00CE7CA1"/>
    <w:rsid w:val="00D6356E"/>
    <w:rsid w:val="00D831E4"/>
    <w:rsid w:val="00D917AD"/>
    <w:rsid w:val="00DE012F"/>
    <w:rsid w:val="00DF18D0"/>
    <w:rsid w:val="00E33E90"/>
    <w:rsid w:val="00EF151F"/>
    <w:rsid w:val="00F0719E"/>
    <w:rsid w:val="00F35264"/>
    <w:rsid w:val="00FA6220"/>
    <w:rsid w:val="00FC47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BF"/>
    <w:pPr>
      <w:spacing w:before="100" w:beforeAutospacing="1" w:after="100" w:afterAutospacing="1"/>
    </w:pPr>
    <w:rPr>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3E90"/>
    <w:rPr>
      <w:rFonts w:cs="Times New Roman"/>
      <w:color w:val="0000FF"/>
      <w:u w:val="single"/>
    </w:rPr>
  </w:style>
  <w:style w:type="paragraph" w:styleId="ListParagraph">
    <w:name w:val="List Paragraph"/>
    <w:basedOn w:val="Normal"/>
    <w:uiPriority w:val="99"/>
    <w:qFormat/>
    <w:rsid w:val="00E33E9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BF"/>
    <w:pPr>
      <w:spacing w:before="100" w:beforeAutospacing="1" w:after="100" w:afterAutospacing="1"/>
    </w:pPr>
    <w:rPr>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3E90"/>
    <w:rPr>
      <w:rFonts w:cs="Times New Roman"/>
      <w:color w:val="0000FF"/>
      <w:u w:val="single"/>
    </w:rPr>
  </w:style>
  <w:style w:type="paragraph" w:styleId="ListParagraph">
    <w:name w:val="List Paragraph"/>
    <w:basedOn w:val="Normal"/>
    <w:uiPriority w:val="99"/>
    <w:qFormat/>
    <w:rsid w:val="00E33E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6758">
      <w:marLeft w:val="0"/>
      <w:marRight w:val="0"/>
      <w:marTop w:val="0"/>
      <w:marBottom w:val="0"/>
      <w:divBdr>
        <w:top w:val="none" w:sz="0" w:space="0" w:color="auto"/>
        <w:left w:val="none" w:sz="0" w:space="0" w:color="auto"/>
        <w:bottom w:val="none" w:sz="0" w:space="0" w:color="auto"/>
        <w:right w:val="none" w:sz="0" w:space="0" w:color="auto"/>
      </w:divBdr>
      <w:divsChild>
        <w:div w:id="1023746790">
          <w:marLeft w:val="0"/>
          <w:marRight w:val="0"/>
          <w:marTop w:val="0"/>
          <w:marBottom w:val="0"/>
          <w:divBdr>
            <w:top w:val="none" w:sz="0" w:space="0" w:color="auto"/>
            <w:left w:val="none" w:sz="0" w:space="0" w:color="auto"/>
            <w:bottom w:val="none" w:sz="0" w:space="0" w:color="auto"/>
            <w:right w:val="none" w:sz="0" w:space="0" w:color="auto"/>
          </w:divBdr>
          <w:divsChild>
            <w:div w:id="1023746772">
              <w:marLeft w:val="0"/>
              <w:marRight w:val="0"/>
              <w:marTop w:val="0"/>
              <w:marBottom w:val="0"/>
              <w:divBdr>
                <w:top w:val="none" w:sz="0" w:space="0" w:color="auto"/>
                <w:left w:val="none" w:sz="0" w:space="0" w:color="auto"/>
                <w:bottom w:val="none" w:sz="0" w:space="0" w:color="auto"/>
                <w:right w:val="none" w:sz="0" w:space="0" w:color="auto"/>
              </w:divBdr>
              <w:divsChild>
                <w:div w:id="1023746771">
                  <w:marLeft w:val="0"/>
                  <w:marRight w:val="0"/>
                  <w:marTop w:val="0"/>
                  <w:marBottom w:val="0"/>
                  <w:divBdr>
                    <w:top w:val="none" w:sz="0" w:space="0" w:color="auto"/>
                    <w:left w:val="none" w:sz="0" w:space="0" w:color="auto"/>
                    <w:bottom w:val="none" w:sz="0" w:space="0" w:color="auto"/>
                    <w:right w:val="none" w:sz="0" w:space="0" w:color="auto"/>
                  </w:divBdr>
                  <w:divsChild>
                    <w:div w:id="1023746759">
                      <w:marLeft w:val="0"/>
                      <w:marRight w:val="0"/>
                      <w:marTop w:val="0"/>
                      <w:marBottom w:val="0"/>
                      <w:divBdr>
                        <w:top w:val="none" w:sz="0" w:space="0" w:color="auto"/>
                        <w:left w:val="none" w:sz="0" w:space="0" w:color="auto"/>
                        <w:bottom w:val="none" w:sz="0" w:space="0" w:color="auto"/>
                        <w:right w:val="none" w:sz="0" w:space="0" w:color="auto"/>
                      </w:divBdr>
                      <w:divsChild>
                        <w:div w:id="1023746787">
                          <w:marLeft w:val="0"/>
                          <w:marRight w:val="0"/>
                          <w:marTop w:val="0"/>
                          <w:marBottom w:val="0"/>
                          <w:divBdr>
                            <w:top w:val="none" w:sz="0" w:space="0" w:color="auto"/>
                            <w:left w:val="none" w:sz="0" w:space="0" w:color="auto"/>
                            <w:bottom w:val="none" w:sz="0" w:space="0" w:color="auto"/>
                            <w:right w:val="none" w:sz="0" w:space="0" w:color="auto"/>
                          </w:divBdr>
                          <w:divsChild>
                            <w:div w:id="1023746761">
                              <w:marLeft w:val="0"/>
                              <w:marRight w:val="0"/>
                              <w:marTop w:val="0"/>
                              <w:marBottom w:val="0"/>
                              <w:divBdr>
                                <w:top w:val="none" w:sz="0" w:space="0" w:color="auto"/>
                                <w:left w:val="none" w:sz="0" w:space="0" w:color="auto"/>
                                <w:bottom w:val="none" w:sz="0" w:space="0" w:color="auto"/>
                                <w:right w:val="none" w:sz="0" w:space="0" w:color="auto"/>
                              </w:divBdr>
                            </w:div>
                            <w:div w:id="1023746764">
                              <w:marLeft w:val="0"/>
                              <w:marRight w:val="0"/>
                              <w:marTop w:val="0"/>
                              <w:marBottom w:val="0"/>
                              <w:divBdr>
                                <w:top w:val="none" w:sz="0" w:space="0" w:color="auto"/>
                                <w:left w:val="none" w:sz="0" w:space="0" w:color="auto"/>
                                <w:bottom w:val="none" w:sz="0" w:space="0" w:color="auto"/>
                                <w:right w:val="none" w:sz="0" w:space="0" w:color="auto"/>
                              </w:divBdr>
                            </w:div>
                            <w:div w:id="1023746768">
                              <w:marLeft w:val="0"/>
                              <w:marRight w:val="0"/>
                              <w:marTop w:val="0"/>
                              <w:marBottom w:val="0"/>
                              <w:divBdr>
                                <w:top w:val="none" w:sz="0" w:space="0" w:color="auto"/>
                                <w:left w:val="none" w:sz="0" w:space="0" w:color="auto"/>
                                <w:bottom w:val="none" w:sz="0" w:space="0" w:color="auto"/>
                                <w:right w:val="none" w:sz="0" w:space="0" w:color="auto"/>
                              </w:divBdr>
                              <w:divsChild>
                                <w:div w:id="1023746750">
                                  <w:marLeft w:val="0"/>
                                  <w:marRight w:val="0"/>
                                  <w:marTop w:val="0"/>
                                  <w:marBottom w:val="0"/>
                                  <w:divBdr>
                                    <w:top w:val="none" w:sz="0" w:space="0" w:color="auto"/>
                                    <w:left w:val="none" w:sz="0" w:space="0" w:color="auto"/>
                                    <w:bottom w:val="none" w:sz="0" w:space="0" w:color="auto"/>
                                    <w:right w:val="none" w:sz="0" w:space="0" w:color="auto"/>
                                  </w:divBdr>
                                  <w:divsChild>
                                    <w:div w:id="1023746785">
                                      <w:marLeft w:val="0"/>
                                      <w:marRight w:val="0"/>
                                      <w:marTop w:val="0"/>
                                      <w:marBottom w:val="0"/>
                                      <w:divBdr>
                                        <w:top w:val="none" w:sz="0" w:space="0" w:color="auto"/>
                                        <w:left w:val="none" w:sz="0" w:space="0" w:color="auto"/>
                                        <w:bottom w:val="none" w:sz="0" w:space="0" w:color="auto"/>
                                        <w:right w:val="none" w:sz="0" w:space="0" w:color="auto"/>
                                      </w:divBdr>
                                    </w:div>
                                  </w:divsChild>
                                </w:div>
                                <w:div w:id="1023746754">
                                  <w:marLeft w:val="0"/>
                                  <w:marRight w:val="0"/>
                                  <w:marTop w:val="0"/>
                                  <w:marBottom w:val="0"/>
                                  <w:divBdr>
                                    <w:top w:val="none" w:sz="0" w:space="0" w:color="auto"/>
                                    <w:left w:val="none" w:sz="0" w:space="0" w:color="auto"/>
                                    <w:bottom w:val="none" w:sz="0" w:space="0" w:color="auto"/>
                                    <w:right w:val="none" w:sz="0" w:space="0" w:color="auto"/>
                                  </w:divBdr>
                                </w:div>
                                <w:div w:id="1023746788">
                                  <w:marLeft w:val="0"/>
                                  <w:marRight w:val="0"/>
                                  <w:marTop w:val="0"/>
                                  <w:marBottom w:val="0"/>
                                  <w:divBdr>
                                    <w:top w:val="none" w:sz="0" w:space="0" w:color="auto"/>
                                    <w:left w:val="none" w:sz="0" w:space="0" w:color="auto"/>
                                    <w:bottom w:val="none" w:sz="0" w:space="0" w:color="auto"/>
                                    <w:right w:val="none" w:sz="0" w:space="0" w:color="auto"/>
                                  </w:divBdr>
                                  <w:divsChild>
                                    <w:div w:id="1023746763">
                                      <w:marLeft w:val="0"/>
                                      <w:marRight w:val="0"/>
                                      <w:marTop w:val="0"/>
                                      <w:marBottom w:val="0"/>
                                      <w:divBdr>
                                        <w:top w:val="none" w:sz="0" w:space="0" w:color="auto"/>
                                        <w:left w:val="none" w:sz="0" w:space="0" w:color="auto"/>
                                        <w:bottom w:val="none" w:sz="0" w:space="0" w:color="auto"/>
                                        <w:right w:val="none" w:sz="0" w:space="0" w:color="auto"/>
                                      </w:divBdr>
                                      <w:divsChild>
                                        <w:div w:id="1023746749">
                                          <w:marLeft w:val="0"/>
                                          <w:marRight w:val="0"/>
                                          <w:marTop w:val="0"/>
                                          <w:marBottom w:val="0"/>
                                          <w:divBdr>
                                            <w:top w:val="none" w:sz="0" w:space="0" w:color="auto"/>
                                            <w:left w:val="none" w:sz="0" w:space="0" w:color="auto"/>
                                            <w:bottom w:val="none" w:sz="0" w:space="0" w:color="auto"/>
                                            <w:right w:val="none" w:sz="0" w:space="0" w:color="auto"/>
                                          </w:divBdr>
                                        </w:div>
                                        <w:div w:id="1023746751">
                                          <w:marLeft w:val="0"/>
                                          <w:marRight w:val="0"/>
                                          <w:marTop w:val="0"/>
                                          <w:marBottom w:val="0"/>
                                          <w:divBdr>
                                            <w:top w:val="none" w:sz="0" w:space="0" w:color="auto"/>
                                            <w:left w:val="none" w:sz="0" w:space="0" w:color="auto"/>
                                            <w:bottom w:val="none" w:sz="0" w:space="0" w:color="auto"/>
                                            <w:right w:val="none" w:sz="0" w:space="0" w:color="auto"/>
                                          </w:divBdr>
                                        </w:div>
                                        <w:div w:id="1023746756">
                                          <w:marLeft w:val="0"/>
                                          <w:marRight w:val="0"/>
                                          <w:marTop w:val="0"/>
                                          <w:marBottom w:val="0"/>
                                          <w:divBdr>
                                            <w:top w:val="none" w:sz="0" w:space="0" w:color="auto"/>
                                            <w:left w:val="none" w:sz="0" w:space="0" w:color="auto"/>
                                            <w:bottom w:val="none" w:sz="0" w:space="0" w:color="auto"/>
                                            <w:right w:val="none" w:sz="0" w:space="0" w:color="auto"/>
                                          </w:divBdr>
                                        </w:div>
                                        <w:div w:id="1023746760">
                                          <w:marLeft w:val="0"/>
                                          <w:marRight w:val="0"/>
                                          <w:marTop w:val="0"/>
                                          <w:marBottom w:val="0"/>
                                          <w:divBdr>
                                            <w:top w:val="none" w:sz="0" w:space="0" w:color="auto"/>
                                            <w:left w:val="none" w:sz="0" w:space="0" w:color="auto"/>
                                            <w:bottom w:val="none" w:sz="0" w:space="0" w:color="auto"/>
                                            <w:right w:val="none" w:sz="0" w:space="0" w:color="auto"/>
                                          </w:divBdr>
                                        </w:div>
                                        <w:div w:id="1023746769">
                                          <w:marLeft w:val="0"/>
                                          <w:marRight w:val="0"/>
                                          <w:marTop w:val="0"/>
                                          <w:marBottom w:val="0"/>
                                          <w:divBdr>
                                            <w:top w:val="none" w:sz="0" w:space="0" w:color="auto"/>
                                            <w:left w:val="none" w:sz="0" w:space="0" w:color="auto"/>
                                            <w:bottom w:val="none" w:sz="0" w:space="0" w:color="auto"/>
                                            <w:right w:val="none" w:sz="0" w:space="0" w:color="auto"/>
                                          </w:divBdr>
                                        </w:div>
                                        <w:div w:id="1023746774">
                                          <w:marLeft w:val="0"/>
                                          <w:marRight w:val="0"/>
                                          <w:marTop w:val="0"/>
                                          <w:marBottom w:val="0"/>
                                          <w:divBdr>
                                            <w:top w:val="none" w:sz="0" w:space="0" w:color="auto"/>
                                            <w:left w:val="none" w:sz="0" w:space="0" w:color="auto"/>
                                            <w:bottom w:val="none" w:sz="0" w:space="0" w:color="auto"/>
                                            <w:right w:val="none" w:sz="0" w:space="0" w:color="auto"/>
                                          </w:divBdr>
                                        </w:div>
                                        <w:div w:id="1023746776">
                                          <w:marLeft w:val="0"/>
                                          <w:marRight w:val="0"/>
                                          <w:marTop w:val="0"/>
                                          <w:marBottom w:val="0"/>
                                          <w:divBdr>
                                            <w:top w:val="none" w:sz="0" w:space="0" w:color="auto"/>
                                            <w:left w:val="none" w:sz="0" w:space="0" w:color="auto"/>
                                            <w:bottom w:val="none" w:sz="0" w:space="0" w:color="auto"/>
                                            <w:right w:val="none" w:sz="0" w:space="0" w:color="auto"/>
                                          </w:divBdr>
                                        </w:div>
                                        <w:div w:id="1023746777">
                                          <w:marLeft w:val="0"/>
                                          <w:marRight w:val="0"/>
                                          <w:marTop w:val="0"/>
                                          <w:marBottom w:val="0"/>
                                          <w:divBdr>
                                            <w:top w:val="none" w:sz="0" w:space="0" w:color="auto"/>
                                            <w:left w:val="none" w:sz="0" w:space="0" w:color="auto"/>
                                            <w:bottom w:val="none" w:sz="0" w:space="0" w:color="auto"/>
                                            <w:right w:val="none" w:sz="0" w:space="0" w:color="auto"/>
                                          </w:divBdr>
                                        </w:div>
                                        <w:div w:id="1023746783">
                                          <w:marLeft w:val="0"/>
                                          <w:marRight w:val="0"/>
                                          <w:marTop w:val="0"/>
                                          <w:marBottom w:val="0"/>
                                          <w:divBdr>
                                            <w:top w:val="none" w:sz="0" w:space="0" w:color="auto"/>
                                            <w:left w:val="none" w:sz="0" w:space="0" w:color="auto"/>
                                            <w:bottom w:val="none" w:sz="0" w:space="0" w:color="auto"/>
                                            <w:right w:val="none" w:sz="0" w:space="0" w:color="auto"/>
                                          </w:divBdr>
                                        </w:div>
                                        <w:div w:id="1023746786">
                                          <w:marLeft w:val="0"/>
                                          <w:marRight w:val="0"/>
                                          <w:marTop w:val="0"/>
                                          <w:marBottom w:val="0"/>
                                          <w:divBdr>
                                            <w:top w:val="none" w:sz="0" w:space="0" w:color="auto"/>
                                            <w:left w:val="none" w:sz="0" w:space="0" w:color="auto"/>
                                            <w:bottom w:val="none" w:sz="0" w:space="0" w:color="auto"/>
                                            <w:right w:val="none" w:sz="0" w:space="0" w:color="auto"/>
                                          </w:divBdr>
                                        </w:div>
                                        <w:div w:id="1023746791">
                                          <w:marLeft w:val="0"/>
                                          <w:marRight w:val="0"/>
                                          <w:marTop w:val="0"/>
                                          <w:marBottom w:val="0"/>
                                          <w:divBdr>
                                            <w:top w:val="none" w:sz="0" w:space="0" w:color="auto"/>
                                            <w:left w:val="none" w:sz="0" w:space="0" w:color="auto"/>
                                            <w:bottom w:val="none" w:sz="0" w:space="0" w:color="auto"/>
                                            <w:right w:val="none" w:sz="0" w:space="0" w:color="auto"/>
                                          </w:divBdr>
                                        </w:div>
                                        <w:div w:id="1023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6770">
                              <w:marLeft w:val="0"/>
                              <w:marRight w:val="0"/>
                              <w:marTop w:val="0"/>
                              <w:marBottom w:val="0"/>
                              <w:divBdr>
                                <w:top w:val="none" w:sz="0" w:space="0" w:color="auto"/>
                                <w:left w:val="none" w:sz="0" w:space="0" w:color="auto"/>
                                <w:bottom w:val="none" w:sz="0" w:space="0" w:color="auto"/>
                                <w:right w:val="none" w:sz="0" w:space="0" w:color="auto"/>
                              </w:divBdr>
                              <w:divsChild>
                                <w:div w:id="1023746757">
                                  <w:marLeft w:val="0"/>
                                  <w:marRight w:val="0"/>
                                  <w:marTop w:val="0"/>
                                  <w:marBottom w:val="0"/>
                                  <w:divBdr>
                                    <w:top w:val="none" w:sz="0" w:space="0" w:color="auto"/>
                                    <w:left w:val="none" w:sz="0" w:space="0" w:color="auto"/>
                                    <w:bottom w:val="none" w:sz="0" w:space="0" w:color="auto"/>
                                    <w:right w:val="none" w:sz="0" w:space="0" w:color="auto"/>
                                  </w:divBdr>
                                </w:div>
                                <w:div w:id="1023746796">
                                  <w:marLeft w:val="0"/>
                                  <w:marRight w:val="0"/>
                                  <w:marTop w:val="0"/>
                                  <w:marBottom w:val="0"/>
                                  <w:divBdr>
                                    <w:top w:val="none" w:sz="0" w:space="0" w:color="auto"/>
                                    <w:left w:val="none" w:sz="0" w:space="0" w:color="auto"/>
                                    <w:bottom w:val="none" w:sz="0" w:space="0" w:color="auto"/>
                                    <w:right w:val="none" w:sz="0" w:space="0" w:color="auto"/>
                                  </w:divBdr>
                                  <w:divsChild>
                                    <w:div w:id="1023746765">
                                      <w:marLeft w:val="0"/>
                                      <w:marRight w:val="0"/>
                                      <w:marTop w:val="0"/>
                                      <w:marBottom w:val="0"/>
                                      <w:divBdr>
                                        <w:top w:val="none" w:sz="0" w:space="0" w:color="auto"/>
                                        <w:left w:val="none" w:sz="0" w:space="0" w:color="auto"/>
                                        <w:bottom w:val="none" w:sz="0" w:space="0" w:color="auto"/>
                                        <w:right w:val="none" w:sz="0" w:space="0" w:color="auto"/>
                                      </w:divBdr>
                                      <w:divsChild>
                                        <w:div w:id="1023746766">
                                          <w:marLeft w:val="0"/>
                                          <w:marRight w:val="0"/>
                                          <w:marTop w:val="0"/>
                                          <w:marBottom w:val="0"/>
                                          <w:divBdr>
                                            <w:top w:val="none" w:sz="0" w:space="0" w:color="auto"/>
                                            <w:left w:val="none" w:sz="0" w:space="0" w:color="auto"/>
                                            <w:bottom w:val="none" w:sz="0" w:space="0" w:color="auto"/>
                                            <w:right w:val="none" w:sz="0" w:space="0" w:color="auto"/>
                                          </w:divBdr>
                                        </w:div>
                                        <w:div w:id="1023746782">
                                          <w:marLeft w:val="0"/>
                                          <w:marRight w:val="0"/>
                                          <w:marTop w:val="0"/>
                                          <w:marBottom w:val="0"/>
                                          <w:divBdr>
                                            <w:top w:val="none" w:sz="0" w:space="0" w:color="auto"/>
                                            <w:left w:val="none" w:sz="0" w:space="0" w:color="auto"/>
                                            <w:bottom w:val="none" w:sz="0" w:space="0" w:color="auto"/>
                                            <w:right w:val="none" w:sz="0" w:space="0" w:color="auto"/>
                                          </w:divBdr>
                                        </w:div>
                                        <w:div w:id="1023746797">
                                          <w:marLeft w:val="0"/>
                                          <w:marRight w:val="0"/>
                                          <w:marTop w:val="0"/>
                                          <w:marBottom w:val="0"/>
                                          <w:divBdr>
                                            <w:top w:val="none" w:sz="0" w:space="0" w:color="auto"/>
                                            <w:left w:val="none" w:sz="0" w:space="0" w:color="auto"/>
                                            <w:bottom w:val="none" w:sz="0" w:space="0" w:color="auto"/>
                                            <w:right w:val="none" w:sz="0" w:space="0" w:color="auto"/>
                                          </w:divBdr>
                                        </w:div>
                                        <w:div w:id="1023746799">
                                          <w:marLeft w:val="0"/>
                                          <w:marRight w:val="0"/>
                                          <w:marTop w:val="0"/>
                                          <w:marBottom w:val="0"/>
                                          <w:divBdr>
                                            <w:top w:val="none" w:sz="0" w:space="0" w:color="auto"/>
                                            <w:left w:val="none" w:sz="0" w:space="0" w:color="auto"/>
                                            <w:bottom w:val="none" w:sz="0" w:space="0" w:color="auto"/>
                                            <w:right w:val="none" w:sz="0" w:space="0" w:color="auto"/>
                                          </w:divBdr>
                                        </w:div>
                                      </w:divsChild>
                                    </w:div>
                                    <w:div w:id="10237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6773">
                              <w:marLeft w:val="0"/>
                              <w:marRight w:val="0"/>
                              <w:marTop w:val="0"/>
                              <w:marBottom w:val="0"/>
                              <w:divBdr>
                                <w:top w:val="none" w:sz="0" w:space="0" w:color="auto"/>
                                <w:left w:val="none" w:sz="0" w:space="0" w:color="auto"/>
                                <w:bottom w:val="none" w:sz="0" w:space="0" w:color="auto"/>
                                <w:right w:val="none" w:sz="0" w:space="0" w:color="auto"/>
                              </w:divBdr>
                            </w:div>
                            <w:div w:id="1023746781">
                              <w:marLeft w:val="0"/>
                              <w:marRight w:val="0"/>
                              <w:marTop w:val="0"/>
                              <w:marBottom w:val="0"/>
                              <w:divBdr>
                                <w:top w:val="none" w:sz="0" w:space="0" w:color="auto"/>
                                <w:left w:val="none" w:sz="0" w:space="0" w:color="auto"/>
                                <w:bottom w:val="none" w:sz="0" w:space="0" w:color="auto"/>
                                <w:right w:val="none" w:sz="0" w:space="0" w:color="auto"/>
                              </w:divBdr>
                            </w:div>
                            <w:div w:id="1023746784">
                              <w:marLeft w:val="0"/>
                              <w:marRight w:val="0"/>
                              <w:marTop w:val="0"/>
                              <w:marBottom w:val="0"/>
                              <w:divBdr>
                                <w:top w:val="none" w:sz="0" w:space="0" w:color="auto"/>
                                <w:left w:val="none" w:sz="0" w:space="0" w:color="auto"/>
                                <w:bottom w:val="none" w:sz="0" w:space="0" w:color="auto"/>
                                <w:right w:val="none" w:sz="0" w:space="0" w:color="auto"/>
                              </w:divBdr>
                            </w:div>
                            <w:div w:id="1023746789">
                              <w:marLeft w:val="0"/>
                              <w:marRight w:val="0"/>
                              <w:marTop w:val="0"/>
                              <w:marBottom w:val="0"/>
                              <w:divBdr>
                                <w:top w:val="none" w:sz="0" w:space="0" w:color="auto"/>
                                <w:left w:val="none" w:sz="0" w:space="0" w:color="auto"/>
                                <w:bottom w:val="none" w:sz="0" w:space="0" w:color="auto"/>
                                <w:right w:val="none" w:sz="0" w:space="0" w:color="auto"/>
                              </w:divBdr>
                            </w:div>
                            <w:div w:id="10237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746780">
      <w:marLeft w:val="0"/>
      <w:marRight w:val="0"/>
      <w:marTop w:val="0"/>
      <w:marBottom w:val="0"/>
      <w:divBdr>
        <w:top w:val="none" w:sz="0" w:space="0" w:color="auto"/>
        <w:left w:val="none" w:sz="0" w:space="0" w:color="auto"/>
        <w:bottom w:val="none" w:sz="0" w:space="0" w:color="auto"/>
        <w:right w:val="none" w:sz="0" w:space="0" w:color="auto"/>
      </w:divBdr>
      <w:divsChild>
        <w:div w:id="1023746753">
          <w:marLeft w:val="0"/>
          <w:marRight w:val="0"/>
          <w:marTop w:val="0"/>
          <w:marBottom w:val="0"/>
          <w:divBdr>
            <w:top w:val="none" w:sz="0" w:space="0" w:color="auto"/>
            <w:left w:val="none" w:sz="0" w:space="0" w:color="auto"/>
            <w:bottom w:val="none" w:sz="0" w:space="0" w:color="auto"/>
            <w:right w:val="none" w:sz="0" w:space="0" w:color="auto"/>
          </w:divBdr>
          <w:divsChild>
            <w:div w:id="1023746778">
              <w:marLeft w:val="0"/>
              <w:marRight w:val="0"/>
              <w:marTop w:val="0"/>
              <w:marBottom w:val="0"/>
              <w:divBdr>
                <w:top w:val="none" w:sz="0" w:space="0" w:color="auto"/>
                <w:left w:val="none" w:sz="0" w:space="0" w:color="auto"/>
                <w:bottom w:val="none" w:sz="0" w:space="0" w:color="auto"/>
                <w:right w:val="none" w:sz="0" w:space="0" w:color="auto"/>
              </w:divBdr>
              <w:divsChild>
                <w:div w:id="10237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6793">
      <w:marLeft w:val="0"/>
      <w:marRight w:val="0"/>
      <w:marTop w:val="0"/>
      <w:marBottom w:val="0"/>
      <w:divBdr>
        <w:top w:val="none" w:sz="0" w:space="0" w:color="auto"/>
        <w:left w:val="none" w:sz="0" w:space="0" w:color="auto"/>
        <w:bottom w:val="none" w:sz="0" w:space="0" w:color="auto"/>
        <w:right w:val="none" w:sz="0" w:space="0" w:color="auto"/>
      </w:divBdr>
      <w:divsChild>
        <w:div w:id="1023746755">
          <w:marLeft w:val="0"/>
          <w:marRight w:val="0"/>
          <w:marTop w:val="0"/>
          <w:marBottom w:val="0"/>
          <w:divBdr>
            <w:top w:val="none" w:sz="0" w:space="0" w:color="auto"/>
            <w:left w:val="none" w:sz="0" w:space="0" w:color="auto"/>
            <w:bottom w:val="none" w:sz="0" w:space="0" w:color="auto"/>
            <w:right w:val="none" w:sz="0" w:space="0" w:color="auto"/>
          </w:divBdr>
          <w:divsChild>
            <w:div w:id="1023746792">
              <w:marLeft w:val="0"/>
              <w:marRight w:val="0"/>
              <w:marTop w:val="0"/>
              <w:marBottom w:val="0"/>
              <w:divBdr>
                <w:top w:val="none" w:sz="0" w:space="0" w:color="auto"/>
                <w:left w:val="none" w:sz="0" w:space="0" w:color="auto"/>
                <w:bottom w:val="none" w:sz="0" w:space="0" w:color="auto"/>
                <w:right w:val="none" w:sz="0" w:space="0" w:color="auto"/>
              </w:divBdr>
              <w:divsChild>
                <w:div w:id="1023746752">
                  <w:marLeft w:val="0"/>
                  <w:marRight w:val="0"/>
                  <w:marTop w:val="0"/>
                  <w:marBottom w:val="0"/>
                  <w:divBdr>
                    <w:top w:val="none" w:sz="0" w:space="0" w:color="auto"/>
                    <w:left w:val="none" w:sz="0" w:space="0" w:color="auto"/>
                    <w:bottom w:val="none" w:sz="0" w:space="0" w:color="auto"/>
                    <w:right w:val="none" w:sz="0" w:space="0" w:color="auto"/>
                  </w:divBdr>
                </w:div>
                <w:div w:id="1023746762">
                  <w:marLeft w:val="0"/>
                  <w:marRight w:val="0"/>
                  <w:marTop w:val="0"/>
                  <w:marBottom w:val="0"/>
                  <w:divBdr>
                    <w:top w:val="none" w:sz="0" w:space="0" w:color="auto"/>
                    <w:left w:val="none" w:sz="0" w:space="0" w:color="auto"/>
                    <w:bottom w:val="none" w:sz="0" w:space="0" w:color="auto"/>
                    <w:right w:val="none" w:sz="0" w:space="0" w:color="auto"/>
                  </w:divBdr>
                </w:div>
                <w:div w:id="1023746767">
                  <w:marLeft w:val="0"/>
                  <w:marRight w:val="0"/>
                  <w:marTop w:val="0"/>
                  <w:marBottom w:val="0"/>
                  <w:divBdr>
                    <w:top w:val="none" w:sz="0" w:space="0" w:color="auto"/>
                    <w:left w:val="none" w:sz="0" w:space="0" w:color="auto"/>
                    <w:bottom w:val="none" w:sz="0" w:space="0" w:color="auto"/>
                    <w:right w:val="none" w:sz="0" w:space="0" w:color="auto"/>
                  </w:divBdr>
                </w:div>
                <w:div w:id="1023746775">
                  <w:marLeft w:val="0"/>
                  <w:marRight w:val="0"/>
                  <w:marTop w:val="0"/>
                  <w:marBottom w:val="0"/>
                  <w:divBdr>
                    <w:top w:val="none" w:sz="0" w:space="0" w:color="auto"/>
                    <w:left w:val="none" w:sz="0" w:space="0" w:color="auto"/>
                    <w:bottom w:val="none" w:sz="0" w:space="0" w:color="auto"/>
                    <w:right w:val="none" w:sz="0" w:space="0" w:color="auto"/>
                  </w:divBdr>
                </w:div>
                <w:div w:id="10237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anduptoausterit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Macintosh Word</Application>
  <DocSecurity>0</DocSecurity>
  <Lines>20</Lines>
  <Paragraphs>5</Paragraphs>
  <ScaleCrop>false</ScaleCrop>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 UP TO AUSTERITY SHOW’ or</dc:title>
  <dc:subject/>
  <dc:creator>aidan</dc:creator>
  <cp:keywords/>
  <dc:description/>
  <cp:lastModifiedBy>Dave Baker</cp:lastModifiedBy>
  <cp:revision>2</cp:revision>
  <cp:lastPrinted>2015-07-08T11:11:00Z</cp:lastPrinted>
  <dcterms:created xsi:type="dcterms:W3CDTF">2015-07-27T09:15:00Z</dcterms:created>
  <dcterms:modified xsi:type="dcterms:W3CDTF">2015-07-27T09:15:00Z</dcterms:modified>
</cp:coreProperties>
</file>